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&amp; Upcoming Events Report</w:t>
      </w:r>
    </w:p>
    <w:p>
      <w:pPr>
        <w:pStyle w:val="Heading1"/>
        <w:rPr/>
      </w:pPr>
      <w:r>
        <w:rPr/>
        <w:t xml:space="preserve">Upcoming Events</w:t>
      </w:r>
    </w:p>
    <w:p/>
    <w:p>
      <w:r>
        <w:pict>
          <v:rect id="_x0000_i1026" style="width:0;height:1.5pt" o:hralign="center" o:hrstd="t" o:hr="t" fillcolor="#aca899" stroked="f"/>
        </w:pict>
      </w:r>
    </w:p>
    <w:p/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c4d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c7b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ca6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cd5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04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2f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5c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85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ae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d8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dfd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e20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e49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e72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e98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60c2c51ec1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60c2c521a38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&amp; Upcoming Events Report</w:t>
    </w:r>
    <w:r>
      <w:rPr>
        <w:color w:val="000000"/>
        <w:sz w:val="24"/>
        <w:szCs w:val="24"/>
      </w:rPr>
      <w:br/>
      <w:t xml:space="preserve">December 16, 2024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76735">
    <w:multiLevelType w:val="hybridMultilevel"/>
    <w:lvl w:ilvl="0" w:tplc="47614454">
      <w:start w:val="1"/>
      <w:numFmt w:val="decimal"/>
      <w:lvlText w:val="%1."/>
      <w:lvlJc w:val="left"/>
      <w:pPr>
        <w:ind w:left="720" w:hanging="360"/>
      </w:pPr>
    </w:lvl>
    <w:lvl w:ilvl="1" w:tplc="47614454" w:tentative="1">
      <w:start w:val="1"/>
      <w:numFmt w:val="lowerLetter"/>
      <w:lvlText w:val="%2."/>
      <w:lvlJc w:val="left"/>
      <w:pPr>
        <w:ind w:left="1440" w:hanging="360"/>
      </w:pPr>
    </w:lvl>
    <w:lvl w:ilvl="2" w:tplc="47614454" w:tentative="1">
      <w:start w:val="1"/>
      <w:numFmt w:val="lowerRoman"/>
      <w:lvlText w:val="%3."/>
      <w:lvlJc w:val="right"/>
      <w:pPr>
        <w:ind w:left="2160" w:hanging="180"/>
      </w:pPr>
    </w:lvl>
    <w:lvl w:ilvl="3" w:tplc="47614454" w:tentative="1">
      <w:start w:val="1"/>
      <w:numFmt w:val="decimal"/>
      <w:lvlText w:val="%4."/>
      <w:lvlJc w:val="left"/>
      <w:pPr>
        <w:ind w:left="2880" w:hanging="360"/>
      </w:pPr>
    </w:lvl>
    <w:lvl w:ilvl="4" w:tplc="47614454" w:tentative="1">
      <w:start w:val="1"/>
      <w:numFmt w:val="lowerLetter"/>
      <w:lvlText w:val="%5."/>
      <w:lvlJc w:val="left"/>
      <w:pPr>
        <w:ind w:left="3600" w:hanging="360"/>
      </w:pPr>
    </w:lvl>
    <w:lvl w:ilvl="5" w:tplc="47614454" w:tentative="1">
      <w:start w:val="1"/>
      <w:numFmt w:val="lowerRoman"/>
      <w:lvlText w:val="%6."/>
      <w:lvlJc w:val="right"/>
      <w:pPr>
        <w:ind w:left="4320" w:hanging="180"/>
      </w:pPr>
    </w:lvl>
    <w:lvl w:ilvl="6" w:tplc="47614454" w:tentative="1">
      <w:start w:val="1"/>
      <w:numFmt w:val="decimal"/>
      <w:lvlText w:val="%7."/>
      <w:lvlJc w:val="left"/>
      <w:pPr>
        <w:ind w:left="5040" w:hanging="360"/>
      </w:pPr>
    </w:lvl>
    <w:lvl w:ilvl="7" w:tplc="47614454" w:tentative="1">
      <w:start w:val="1"/>
      <w:numFmt w:val="lowerLetter"/>
      <w:lvlText w:val="%8."/>
      <w:lvlJc w:val="left"/>
      <w:pPr>
        <w:ind w:left="5760" w:hanging="360"/>
      </w:pPr>
    </w:lvl>
    <w:lvl w:ilvl="8" w:tplc="47614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76734">
    <w:multiLevelType w:val="hybridMultilevel"/>
    <w:lvl w:ilvl="0" w:tplc="4161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76734">
    <w:abstractNumId w:val="83676734"/>
  </w:num>
  <w:num w:numId="83676735">
    <w:abstractNumId w:val="836767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54901498" Type="http://schemas.openxmlformats.org/officeDocument/2006/relationships/numbering" Target="numbering.xml"/><Relationship Id="rId188821303" Type="http://schemas.openxmlformats.org/officeDocument/2006/relationships/footnotes" Target="footnotes.xml"/><Relationship Id="rId844665987" Type="http://schemas.openxmlformats.org/officeDocument/2006/relationships/endnotes" Target="endnotes.xml"/><Relationship Id="rId783775388" Type="http://schemas.openxmlformats.org/officeDocument/2006/relationships/comments" Target="comments.xml"/><Relationship Id="rId16760c2c51c4de" Type="http://schemas.openxmlformats.org/officeDocument/2006/relationships/hyperlink" Target="http://app.leg.wa.gov/billsummary?Year=2025&amp;BillNumber=1004" TargetMode="External"/><Relationship Id="rId16760c2c51c7b2" Type="http://schemas.openxmlformats.org/officeDocument/2006/relationships/hyperlink" Target="http://app.leg.wa.gov/billsummary?Year=2025&amp;BillNumber=1006" TargetMode="External"/><Relationship Id="rId16760c2c51ca6d" Type="http://schemas.openxmlformats.org/officeDocument/2006/relationships/hyperlink" Target="http://app.leg.wa.gov/billsummary?Year=2025&amp;BillNumber=1008" TargetMode="External"/><Relationship Id="rId16760c2c51cd57" Type="http://schemas.openxmlformats.org/officeDocument/2006/relationships/hyperlink" Target="http://app.leg.wa.gov/billsummary?Year=2025&amp;BillNumber=1010" TargetMode="External"/><Relationship Id="rId16760c2c51d042" Type="http://schemas.openxmlformats.org/officeDocument/2006/relationships/hyperlink" Target="http://app.leg.wa.gov/billsummary?Year=2025&amp;BillNumber=1015" TargetMode="External"/><Relationship Id="rId16760c2c51d2fb" Type="http://schemas.openxmlformats.org/officeDocument/2006/relationships/hyperlink" Target="http://app.leg.wa.gov/billsummary?Year=2025&amp;BillNumber=1022" TargetMode="External"/><Relationship Id="rId16760c2c51d5c0" Type="http://schemas.openxmlformats.org/officeDocument/2006/relationships/hyperlink" Target="http://app.leg.wa.gov/billsummary?Year=2025&amp;BillNumber=1029" TargetMode="External"/><Relationship Id="rId16760c2c51d854" Type="http://schemas.openxmlformats.org/officeDocument/2006/relationships/hyperlink" Target="http://app.leg.wa.gov/billsummary?Year=2025&amp;BillNumber=1042" TargetMode="External"/><Relationship Id="rId16760c2c51dae8" Type="http://schemas.openxmlformats.org/officeDocument/2006/relationships/hyperlink" Target="http://app.leg.wa.gov/billsummary?Year=2025&amp;BillNumber=1044" TargetMode="External"/><Relationship Id="rId16760c2c51dd82" Type="http://schemas.openxmlformats.org/officeDocument/2006/relationships/hyperlink" Target="http://app.leg.wa.gov/billsummary?Year=2025&amp;BillNumber=1075" TargetMode="External"/><Relationship Id="rId16760c2c51dfd0" Type="http://schemas.openxmlformats.org/officeDocument/2006/relationships/hyperlink" Target="http://app.leg.wa.gov/billsummary?Year=2025&amp;BillNumber=1081" TargetMode="External"/><Relationship Id="rId16760c2c51e20c" Type="http://schemas.openxmlformats.org/officeDocument/2006/relationships/hyperlink" Target="http://app.leg.wa.gov/billsummary?Year=2025&amp;BillNumber=4200" TargetMode="External"/><Relationship Id="rId16760c2c51e492" Type="http://schemas.openxmlformats.org/officeDocument/2006/relationships/hyperlink" Target="http://app.leg.wa.gov/billsummary?Year=2025&amp;BillNumber=5006" TargetMode="External"/><Relationship Id="rId16760c2c51e723" Type="http://schemas.openxmlformats.org/officeDocument/2006/relationships/hyperlink" Target="http://app.leg.wa.gov/billsummary?Year=2025&amp;BillNumber=5020" TargetMode="External"/><Relationship Id="rId16760c2c51e98d" Type="http://schemas.openxmlformats.org/officeDocument/2006/relationships/hyperlink" Target="http://app.leg.wa.gov/billsummary?Year=2025&amp;BillNumber=5021" TargetMode="External"/><Relationship Id="rId16760c2c51ec18" Type="http://schemas.openxmlformats.org/officeDocument/2006/relationships/hyperlink" Target="http://app.leg.wa.gov/billsummary?Year=2025&amp;BillNumber=5057" TargetMode="External"/><Relationship Id="rId16760c2c521a38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